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441"/>
        <w:tblW w:w="10338" w:type="dxa"/>
        <w:tblBorders>
          <w:top w:val="single" w:sz="12" w:space="0" w:color="522A5B"/>
          <w:left w:val="single" w:sz="12" w:space="0" w:color="522A5B"/>
          <w:bottom w:val="single" w:sz="12" w:space="0" w:color="522A5B"/>
          <w:right w:val="single" w:sz="12" w:space="0" w:color="522A5B"/>
          <w:insideH w:val="single" w:sz="12" w:space="0" w:color="522A5B"/>
          <w:insideV w:val="single" w:sz="12" w:space="0" w:color="522A5B"/>
        </w:tblBorders>
        <w:shd w:val="clear" w:color="auto" w:fill="FFEFFF"/>
        <w:tblLook w:val="0000" w:firstRow="0" w:lastRow="0" w:firstColumn="0" w:lastColumn="0" w:noHBand="0" w:noVBand="0"/>
      </w:tblPr>
      <w:tblGrid>
        <w:gridCol w:w="2684"/>
        <w:gridCol w:w="1351"/>
        <w:gridCol w:w="4035"/>
        <w:gridCol w:w="2268"/>
      </w:tblGrid>
      <w:tr w:rsidR="00A23F48" w:rsidRPr="00AD1223" w14:paraId="30920A1D" w14:textId="77777777" w:rsidTr="00CA59AB">
        <w:trPr>
          <w:trHeight w:val="3428"/>
        </w:trPr>
        <w:tc>
          <w:tcPr>
            <w:tcW w:w="2684" w:type="dxa"/>
            <w:shd w:val="clear" w:color="auto" w:fill="FFEFFF"/>
          </w:tcPr>
          <w:p w14:paraId="78D908C9" w14:textId="14E7D3F8" w:rsidR="008E39B4" w:rsidRDefault="008E39B4" w:rsidP="0007415F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will we be learning?</w:t>
            </w:r>
          </w:p>
          <w:p w14:paraId="757809B9" w14:textId="5AB4EC2E" w:rsidR="001C6F71" w:rsidRPr="007E45F5" w:rsidRDefault="007E45F5" w:rsidP="00FB330D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7E45F5">
              <w:rPr>
                <w:rFonts w:cstheme="minorHAnsi"/>
                <w:b/>
                <w:color w:val="000000" w:themeColor="text1"/>
                <w:sz w:val="24"/>
                <w:szCs w:val="24"/>
              </w:rPr>
              <w:t>L</w:t>
            </w: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politique</w:t>
            </w:r>
            <w:proofErr w:type="spellEnd"/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et </w:t>
            </w:r>
            <w:proofErr w:type="spellStart"/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l’immigration</w:t>
            </w:r>
            <w:proofErr w:type="spellEnd"/>
          </w:p>
        </w:tc>
        <w:tc>
          <w:tcPr>
            <w:tcW w:w="5386" w:type="dxa"/>
            <w:gridSpan w:val="2"/>
            <w:shd w:val="clear" w:color="auto" w:fill="FFEFFF"/>
          </w:tcPr>
          <w:p w14:paraId="191A053B" w14:textId="1FB29FC4" w:rsidR="008E39B4" w:rsidRDefault="008E39B4" w:rsidP="00FE54CF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Why this? Why now?</w:t>
            </w:r>
          </w:p>
          <w:p w14:paraId="4C75361B" w14:textId="232AE808" w:rsidR="000704B6" w:rsidRPr="00811F13" w:rsidRDefault="0030474B" w:rsidP="0030474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851F8">
              <w:rPr>
                <w:rFonts w:cstheme="minorHAnsi"/>
                <w:color w:val="000000" w:themeColor="text1"/>
                <w:sz w:val="24"/>
                <w:szCs w:val="24"/>
              </w:rPr>
              <w:t xml:space="preserve">You would have previously studied the movie La </w:t>
            </w:r>
            <w:proofErr w:type="spellStart"/>
            <w:r w:rsidRPr="003851F8">
              <w:rPr>
                <w:rFonts w:cstheme="minorHAnsi"/>
                <w:color w:val="000000" w:themeColor="text1"/>
                <w:sz w:val="24"/>
                <w:szCs w:val="24"/>
              </w:rPr>
              <w:t>Haine</w:t>
            </w:r>
            <w:proofErr w:type="spellEnd"/>
            <w:r w:rsidRPr="003851F8">
              <w:rPr>
                <w:rFonts w:cstheme="minorHAnsi"/>
                <w:color w:val="000000" w:themeColor="text1"/>
                <w:sz w:val="24"/>
                <w:szCs w:val="24"/>
              </w:rPr>
              <w:t xml:space="preserve"> and would be familiar with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challenges and the different viewpoints with immigration</w:t>
            </w:r>
            <w:r w:rsidRPr="003851F8">
              <w:rPr>
                <w:rFonts w:cstheme="minorHAnsi"/>
                <w:color w:val="000000" w:themeColor="text1"/>
                <w:sz w:val="24"/>
                <w:szCs w:val="24"/>
              </w:rPr>
              <w:t xml:space="preserve"> in French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suburbs. This topic will enable you to deepen your understanding </w:t>
            </w:r>
            <w:r w:rsidRPr="0030474B">
              <w:rPr>
                <w:rFonts w:cstheme="minorHAnsi"/>
                <w:color w:val="000000" w:themeColor="text1"/>
                <w:sz w:val="24"/>
                <w:szCs w:val="24"/>
              </w:rPr>
              <w:t xml:space="preserve">of </w:t>
            </w:r>
            <w:r w:rsidRPr="0030474B">
              <w:rPr>
                <w:rFonts w:cstheme="minorHAnsi"/>
                <w:color w:val="000000" w:themeColor="text1"/>
                <w:sz w:val="24"/>
                <w:szCs w:val="24"/>
              </w:rPr>
              <w:t>some of the political issues concerning immigration in francophone countries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. </w:t>
            </w:r>
            <w:bookmarkStart w:id="0" w:name="_GoBack"/>
            <w:bookmarkEnd w:id="0"/>
          </w:p>
        </w:tc>
        <w:tc>
          <w:tcPr>
            <w:tcW w:w="2268" w:type="dxa"/>
            <w:vMerge w:val="restart"/>
            <w:shd w:val="clear" w:color="auto" w:fill="FFEFFF"/>
          </w:tcPr>
          <w:p w14:paraId="34174843" w14:textId="3DE73BE1" w:rsidR="000153B1" w:rsidRPr="00AD1223" w:rsidRDefault="008C444D" w:rsidP="001B4559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  <w:lang w:val="fr-FR"/>
              </w:rPr>
            </w:pPr>
            <w:r w:rsidRPr="00AD1223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  <w:lang w:val="fr-FR"/>
              </w:rPr>
              <w:t>Expressions clés</w:t>
            </w:r>
            <w:r w:rsidR="00811F13" w:rsidRPr="00AD1223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  <w:lang w:val="fr-FR"/>
              </w:rPr>
              <w:t>:</w:t>
            </w:r>
          </w:p>
          <w:p w14:paraId="4D7F49C4" w14:textId="6ACC37F8" w:rsidR="000153B1" w:rsidRDefault="00AD1223" w:rsidP="00376235">
            <w:pPr>
              <w:rPr>
                <w:rFonts w:cstheme="minorHAnsi"/>
                <w:sz w:val="24"/>
                <w:szCs w:val="24"/>
                <w:lang w:val="fr-FR"/>
              </w:rPr>
            </w:pPr>
            <w:r>
              <w:rPr>
                <w:rFonts w:cstheme="minorHAnsi"/>
                <w:sz w:val="24"/>
                <w:szCs w:val="24"/>
                <w:lang w:val="fr-FR"/>
              </w:rPr>
              <w:t>Il est vrai que…</w:t>
            </w:r>
          </w:p>
          <w:p w14:paraId="378C1C88" w14:textId="08D3B5EA" w:rsidR="00AD1223" w:rsidRDefault="00AD1223" w:rsidP="00376235">
            <w:pPr>
              <w:rPr>
                <w:rFonts w:cstheme="minorHAnsi"/>
                <w:sz w:val="24"/>
                <w:szCs w:val="24"/>
                <w:lang w:val="fr-FR"/>
              </w:rPr>
            </w:pPr>
            <w:r>
              <w:rPr>
                <w:rFonts w:cstheme="minorHAnsi"/>
                <w:sz w:val="24"/>
                <w:szCs w:val="24"/>
                <w:lang w:val="fr-FR"/>
              </w:rPr>
              <w:t xml:space="preserve">Il est </w:t>
            </w:r>
            <w:r w:rsidR="008B1DE6">
              <w:rPr>
                <w:rFonts w:cstheme="minorHAnsi"/>
                <w:sz w:val="24"/>
                <w:szCs w:val="24"/>
                <w:lang w:val="fr-FR"/>
              </w:rPr>
              <w:t>évident</w:t>
            </w:r>
            <w:r>
              <w:rPr>
                <w:rFonts w:cstheme="minorHAnsi"/>
                <w:sz w:val="24"/>
                <w:szCs w:val="24"/>
                <w:lang w:val="fr-FR"/>
              </w:rPr>
              <w:t xml:space="preserve"> que…</w:t>
            </w:r>
          </w:p>
          <w:p w14:paraId="29B5FC45" w14:textId="766693AA" w:rsidR="00AD1223" w:rsidRDefault="00AD1223" w:rsidP="00376235">
            <w:pPr>
              <w:rPr>
                <w:rFonts w:cstheme="minorHAnsi"/>
                <w:sz w:val="24"/>
                <w:szCs w:val="24"/>
                <w:lang w:val="fr-FR"/>
              </w:rPr>
            </w:pPr>
            <w:r>
              <w:rPr>
                <w:rFonts w:cstheme="minorHAnsi"/>
                <w:sz w:val="24"/>
                <w:szCs w:val="24"/>
                <w:lang w:val="fr-FR"/>
              </w:rPr>
              <w:t xml:space="preserve">Avant de </w:t>
            </w:r>
            <w:r w:rsidR="008B1DE6">
              <w:rPr>
                <w:rFonts w:cstheme="minorHAnsi"/>
                <w:sz w:val="24"/>
                <w:szCs w:val="24"/>
                <w:lang w:val="fr-FR"/>
              </w:rPr>
              <w:t>considérer</w:t>
            </w:r>
            <w:r>
              <w:rPr>
                <w:rFonts w:cstheme="minorHAnsi"/>
                <w:sz w:val="24"/>
                <w:szCs w:val="24"/>
                <w:lang w:val="fr-FR"/>
              </w:rPr>
              <w:t>…</w:t>
            </w:r>
          </w:p>
          <w:p w14:paraId="31062F8F" w14:textId="308339FB" w:rsidR="00AD1223" w:rsidRDefault="008B1DE6" w:rsidP="00376235">
            <w:pPr>
              <w:rPr>
                <w:rFonts w:cstheme="minorHAnsi"/>
                <w:sz w:val="24"/>
                <w:szCs w:val="24"/>
                <w:lang w:val="fr-FR"/>
              </w:rPr>
            </w:pPr>
            <w:r>
              <w:rPr>
                <w:rFonts w:cstheme="minorHAnsi"/>
                <w:sz w:val="24"/>
                <w:szCs w:val="24"/>
                <w:lang w:val="fr-FR"/>
              </w:rPr>
              <w:t>Considérons</w:t>
            </w:r>
            <w:r w:rsidR="00AD1223">
              <w:rPr>
                <w:rFonts w:cstheme="minorHAnsi"/>
                <w:sz w:val="24"/>
                <w:szCs w:val="24"/>
                <w:lang w:val="fr-FR"/>
              </w:rPr>
              <w:t xml:space="preserve"> d’abord…</w:t>
            </w:r>
          </w:p>
          <w:p w14:paraId="277C4466" w14:textId="4A7F6CBB" w:rsidR="00AD1223" w:rsidRDefault="00AD1223" w:rsidP="00376235">
            <w:pPr>
              <w:rPr>
                <w:rFonts w:cstheme="minorHAnsi"/>
                <w:sz w:val="24"/>
                <w:szCs w:val="24"/>
                <w:lang w:val="fr-FR"/>
              </w:rPr>
            </w:pPr>
            <w:r>
              <w:rPr>
                <w:rFonts w:cstheme="minorHAnsi"/>
                <w:sz w:val="24"/>
                <w:szCs w:val="24"/>
                <w:lang w:val="fr-FR"/>
              </w:rPr>
              <w:t xml:space="preserve">Le fond du </w:t>
            </w:r>
            <w:r w:rsidR="008B1DE6">
              <w:rPr>
                <w:rFonts w:cstheme="minorHAnsi"/>
                <w:sz w:val="24"/>
                <w:szCs w:val="24"/>
                <w:lang w:val="fr-FR"/>
              </w:rPr>
              <w:t>problème</w:t>
            </w:r>
            <w:r>
              <w:rPr>
                <w:rFonts w:cstheme="minorHAnsi"/>
                <w:sz w:val="24"/>
                <w:szCs w:val="24"/>
                <w:lang w:val="fr-FR"/>
              </w:rPr>
              <w:t>, c’est que…</w:t>
            </w:r>
          </w:p>
          <w:p w14:paraId="4DD52A93" w14:textId="77777777" w:rsidR="00AD1223" w:rsidRDefault="00AD1223" w:rsidP="00376235">
            <w:pPr>
              <w:rPr>
                <w:rFonts w:cstheme="minorHAnsi"/>
                <w:sz w:val="24"/>
                <w:szCs w:val="24"/>
                <w:lang w:val="fr-FR"/>
              </w:rPr>
            </w:pPr>
            <w:r>
              <w:rPr>
                <w:rFonts w:cstheme="minorHAnsi"/>
                <w:sz w:val="24"/>
                <w:szCs w:val="24"/>
                <w:lang w:val="fr-FR"/>
              </w:rPr>
              <w:t>Ce qui rend la situation plus grave, c’est …</w:t>
            </w:r>
          </w:p>
          <w:p w14:paraId="17583DC2" w14:textId="77777777" w:rsidR="00AD1223" w:rsidRDefault="00AD1223" w:rsidP="00376235">
            <w:pPr>
              <w:rPr>
                <w:rFonts w:cstheme="minorHAnsi"/>
                <w:sz w:val="24"/>
                <w:szCs w:val="24"/>
                <w:lang w:val="fr-FR"/>
              </w:rPr>
            </w:pPr>
            <w:r>
              <w:rPr>
                <w:rFonts w:cstheme="minorHAnsi"/>
                <w:sz w:val="24"/>
                <w:szCs w:val="24"/>
                <w:lang w:val="fr-FR"/>
              </w:rPr>
              <w:t xml:space="preserve">Tandis que </w:t>
            </w:r>
          </w:p>
          <w:p w14:paraId="0A3C28A6" w14:textId="77777777" w:rsidR="00AD1223" w:rsidRDefault="00AD1223" w:rsidP="00376235">
            <w:pPr>
              <w:rPr>
                <w:rFonts w:cstheme="minorHAnsi"/>
                <w:sz w:val="24"/>
                <w:szCs w:val="24"/>
                <w:lang w:val="fr-FR"/>
              </w:rPr>
            </w:pPr>
            <w:r>
              <w:rPr>
                <w:rFonts w:cstheme="minorHAnsi"/>
                <w:sz w:val="24"/>
                <w:szCs w:val="24"/>
                <w:lang w:val="fr-FR"/>
              </w:rPr>
              <w:t>Pourtant…</w:t>
            </w:r>
          </w:p>
          <w:p w14:paraId="61557A71" w14:textId="77777777" w:rsidR="008B1DE6" w:rsidRDefault="008B1DE6" w:rsidP="00376235">
            <w:pPr>
              <w:rPr>
                <w:rFonts w:cstheme="minorHAnsi"/>
                <w:sz w:val="24"/>
                <w:szCs w:val="24"/>
                <w:lang w:val="fr-FR"/>
              </w:rPr>
            </w:pPr>
            <w:r>
              <w:rPr>
                <w:rFonts w:cstheme="minorHAnsi"/>
                <w:sz w:val="24"/>
                <w:szCs w:val="24"/>
                <w:lang w:val="fr-FR"/>
              </w:rPr>
              <w:t>Toutefois</w:t>
            </w:r>
          </w:p>
          <w:p w14:paraId="21C438F2" w14:textId="77777777" w:rsidR="008B1DE6" w:rsidRDefault="008B1DE6" w:rsidP="00376235">
            <w:pPr>
              <w:rPr>
                <w:rFonts w:cstheme="minorHAnsi"/>
                <w:sz w:val="24"/>
                <w:szCs w:val="24"/>
                <w:lang w:val="fr-FR"/>
              </w:rPr>
            </w:pPr>
            <w:r>
              <w:rPr>
                <w:rFonts w:cstheme="minorHAnsi"/>
                <w:sz w:val="24"/>
                <w:szCs w:val="24"/>
                <w:lang w:val="fr-FR"/>
              </w:rPr>
              <w:t>Notamment</w:t>
            </w:r>
          </w:p>
          <w:p w14:paraId="24D132FE" w14:textId="20A5EB9C" w:rsidR="00AD1223" w:rsidRPr="00795FF2" w:rsidRDefault="008B1DE6" w:rsidP="00376235">
            <w:pPr>
              <w:rPr>
                <w:rFonts w:cstheme="minorHAnsi"/>
                <w:sz w:val="24"/>
                <w:szCs w:val="24"/>
                <w:lang w:val="fr-FR"/>
              </w:rPr>
            </w:pPr>
            <w:r>
              <w:rPr>
                <w:rFonts w:cstheme="minorHAnsi"/>
                <w:sz w:val="24"/>
                <w:szCs w:val="24"/>
                <w:lang w:val="fr-FR"/>
              </w:rPr>
              <w:t>En définitive</w:t>
            </w:r>
            <w:r w:rsidR="00AD1223">
              <w:rPr>
                <w:rFonts w:cstheme="minorHAnsi"/>
                <w:sz w:val="24"/>
                <w:szCs w:val="24"/>
                <w:lang w:val="fr-FR"/>
              </w:rPr>
              <w:t xml:space="preserve"> </w:t>
            </w:r>
          </w:p>
          <w:p w14:paraId="49147324" w14:textId="11C98AAE" w:rsidR="00795FF2" w:rsidRPr="00795FF2" w:rsidRDefault="00795FF2" w:rsidP="00376235">
            <w:pPr>
              <w:rPr>
                <w:rFonts w:cstheme="minorHAnsi"/>
                <w:sz w:val="24"/>
                <w:szCs w:val="24"/>
                <w:lang w:val="fr-FR"/>
              </w:rPr>
            </w:pPr>
          </w:p>
        </w:tc>
      </w:tr>
      <w:tr w:rsidR="00160BDE" w:rsidRPr="00F9765D" w14:paraId="70713B32" w14:textId="77777777" w:rsidTr="00160BDE">
        <w:trPr>
          <w:trHeight w:val="3639"/>
        </w:trPr>
        <w:tc>
          <w:tcPr>
            <w:tcW w:w="4035" w:type="dxa"/>
            <w:gridSpan w:val="2"/>
            <w:tcBorders>
              <w:right w:val="single" w:sz="4" w:space="0" w:color="auto"/>
            </w:tcBorders>
            <w:shd w:val="clear" w:color="auto" w:fill="FFEFFF"/>
          </w:tcPr>
          <w:p w14:paraId="6D9AD2CC" w14:textId="77777777" w:rsidR="00160BDE" w:rsidRPr="00AD1223" w:rsidRDefault="00160BDE" w:rsidP="00FE54CF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  <w:lang w:val="fr-FR"/>
              </w:rPr>
            </w:pPr>
            <w:proofErr w:type="spellStart"/>
            <w:r w:rsidRPr="00AD1223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  <w:lang w:val="fr-FR"/>
              </w:rPr>
              <w:t>What</w:t>
            </w:r>
            <w:proofErr w:type="spellEnd"/>
            <w:r w:rsidRPr="00AD1223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  <w:lang w:val="fr-FR"/>
              </w:rPr>
              <w:t xml:space="preserve"> </w:t>
            </w:r>
            <w:proofErr w:type="spellStart"/>
            <w:r w:rsidRPr="00AD1223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  <w:lang w:val="fr-FR"/>
              </w:rPr>
              <w:t>will</w:t>
            </w:r>
            <w:proofErr w:type="spellEnd"/>
            <w:r w:rsidRPr="00AD1223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  <w:lang w:val="fr-FR"/>
              </w:rPr>
              <w:t xml:space="preserve"> </w:t>
            </w:r>
            <w:proofErr w:type="spellStart"/>
            <w:r w:rsidRPr="00AD1223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  <w:lang w:val="fr-FR"/>
              </w:rPr>
              <w:t>we</w:t>
            </w:r>
            <w:proofErr w:type="spellEnd"/>
            <w:r w:rsidRPr="00AD1223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  <w:lang w:val="fr-FR"/>
              </w:rPr>
              <w:t xml:space="preserve"> </w:t>
            </w:r>
            <w:proofErr w:type="spellStart"/>
            <w:r w:rsidRPr="00AD1223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  <w:lang w:val="fr-FR"/>
              </w:rPr>
              <w:t>learn</w:t>
            </w:r>
            <w:proofErr w:type="spellEnd"/>
            <w:r w:rsidRPr="00AD1223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  <w:lang w:val="fr-FR"/>
              </w:rPr>
              <w:t>?</w:t>
            </w:r>
          </w:p>
          <w:p w14:paraId="0133F8A4" w14:textId="77777777" w:rsidR="00160BDE" w:rsidRPr="00AD1223" w:rsidRDefault="00160BDE" w:rsidP="00FE54CF">
            <w:pPr>
              <w:rPr>
                <w:rFonts w:cstheme="minorHAnsi"/>
                <w:sz w:val="24"/>
                <w:szCs w:val="24"/>
                <w:lang w:val="fr-FR"/>
              </w:rPr>
            </w:pPr>
            <w:proofErr w:type="spellStart"/>
            <w:r w:rsidRPr="00AD1223">
              <w:rPr>
                <w:rFonts w:cstheme="minorHAnsi"/>
                <w:b/>
                <w:sz w:val="24"/>
                <w:szCs w:val="24"/>
                <w:lang w:val="fr-FR"/>
              </w:rPr>
              <w:t>Functional</w:t>
            </w:r>
            <w:proofErr w:type="spellEnd"/>
            <w:r w:rsidRPr="00AD1223">
              <w:rPr>
                <w:rFonts w:cstheme="minorHAnsi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AD1223">
              <w:rPr>
                <w:rFonts w:cstheme="minorHAnsi"/>
                <w:b/>
                <w:sz w:val="24"/>
                <w:szCs w:val="24"/>
                <w:lang w:val="fr-FR"/>
              </w:rPr>
              <w:t>language</w:t>
            </w:r>
            <w:proofErr w:type="spellEnd"/>
            <w:r w:rsidRPr="00AD1223">
              <w:rPr>
                <w:rFonts w:cstheme="minorHAnsi"/>
                <w:sz w:val="24"/>
                <w:szCs w:val="24"/>
                <w:lang w:val="fr-FR"/>
              </w:rPr>
              <w:t>:</w:t>
            </w:r>
          </w:p>
          <w:p w14:paraId="145C3A70" w14:textId="77777777" w:rsidR="000704B6" w:rsidRDefault="007E45F5" w:rsidP="001B4559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  <w:lang w:val="fr-FR"/>
              </w:rPr>
            </w:pPr>
            <w:r w:rsidRPr="007E45F5"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  <w:lang w:val="fr-FR"/>
              </w:rPr>
              <w:t xml:space="preserve">Solutions politiques </w:t>
            </w:r>
            <w:proofErr w:type="gramStart"/>
            <w:r w:rsidRPr="007E45F5"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  <w:lang w:val="fr-FR"/>
              </w:rPr>
              <w:t>a</w:t>
            </w:r>
            <w:proofErr w:type="gramEnd"/>
            <w:r w:rsidRPr="007E45F5"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  <w:lang w:val="fr-FR"/>
              </w:rPr>
              <w:t xml:space="preserve"> la question de l’immigration</w:t>
            </w:r>
          </w:p>
          <w:p w14:paraId="49E3C933" w14:textId="77777777" w:rsidR="007E45F5" w:rsidRDefault="007E45F5" w:rsidP="001B4559">
            <w:pPr>
              <w:rPr>
                <w:rFonts w:cstheme="minorHAnsi"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AD1223">
              <w:rPr>
                <w:rFonts w:cstheme="minorHAnsi"/>
                <w:i/>
                <w:color w:val="000000" w:themeColor="text1"/>
                <w:sz w:val="24"/>
                <w:szCs w:val="24"/>
                <w:lang w:val="fr-FR"/>
              </w:rPr>
              <w:t>Discuss</w:t>
            </w:r>
            <w:proofErr w:type="spellEnd"/>
            <w:r w:rsidRPr="00AD1223">
              <w:rPr>
                <w:rFonts w:cstheme="minorHAnsi"/>
                <w:i/>
                <w:color w:val="000000" w:themeColor="text1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AD1223">
              <w:rPr>
                <w:rFonts w:cstheme="minorHAnsi"/>
                <w:i/>
                <w:color w:val="000000" w:themeColor="text1"/>
                <w:sz w:val="24"/>
                <w:szCs w:val="24"/>
                <w:lang w:val="fr-FR"/>
              </w:rPr>
              <w:t>some</w:t>
            </w:r>
            <w:proofErr w:type="spellEnd"/>
            <w:r w:rsidRPr="00AD1223">
              <w:rPr>
                <w:rFonts w:cstheme="minorHAnsi"/>
                <w:i/>
                <w:color w:val="000000" w:themeColor="text1"/>
                <w:sz w:val="24"/>
                <w:szCs w:val="24"/>
                <w:lang w:val="fr-FR"/>
              </w:rPr>
              <w:t xml:space="preserve"> of the </w:t>
            </w:r>
            <w:proofErr w:type="spellStart"/>
            <w:r w:rsidRPr="00AD1223">
              <w:rPr>
                <w:rFonts w:cstheme="minorHAnsi"/>
                <w:i/>
                <w:color w:val="000000" w:themeColor="text1"/>
                <w:sz w:val="24"/>
                <w:szCs w:val="24"/>
                <w:lang w:val="fr-FR"/>
              </w:rPr>
              <w:t>politi</w:t>
            </w:r>
            <w:r w:rsidRPr="007E45F5">
              <w:rPr>
                <w:rFonts w:cstheme="minorHAnsi"/>
                <w:i/>
                <w:color w:val="000000" w:themeColor="text1"/>
                <w:sz w:val="24"/>
                <w:szCs w:val="24"/>
              </w:rPr>
              <w:t>cal</w:t>
            </w:r>
            <w:proofErr w:type="spellEnd"/>
            <w:r w:rsidRPr="007E45F5">
              <w:rPr>
                <w:rFonts w:cstheme="minorHAnsi"/>
                <w:i/>
                <w:color w:val="000000" w:themeColor="text1"/>
                <w:sz w:val="24"/>
                <w:szCs w:val="24"/>
              </w:rPr>
              <w:t xml:space="preserve"> issues </w:t>
            </w:r>
            <w:r w:rsidR="00E76E40" w:rsidRPr="007E45F5">
              <w:rPr>
                <w:rFonts w:cstheme="minorHAnsi"/>
                <w:i/>
                <w:color w:val="000000" w:themeColor="text1"/>
                <w:sz w:val="24"/>
                <w:szCs w:val="24"/>
              </w:rPr>
              <w:t>concerning</w:t>
            </w:r>
            <w:r w:rsidRPr="007E45F5">
              <w:rPr>
                <w:rFonts w:cstheme="minorHAnsi"/>
                <w:i/>
                <w:color w:val="000000" w:themeColor="text1"/>
                <w:sz w:val="24"/>
                <w:szCs w:val="24"/>
              </w:rPr>
              <w:t xml:space="preserve"> immigration in francophone countries</w:t>
            </w:r>
            <w:r w:rsidR="00E76E40">
              <w:rPr>
                <w:rFonts w:cstheme="minorHAnsi"/>
                <w:i/>
                <w:color w:val="000000" w:themeColor="text1"/>
                <w:sz w:val="24"/>
                <w:szCs w:val="24"/>
              </w:rPr>
              <w:t>.</w:t>
            </w:r>
          </w:p>
          <w:p w14:paraId="4EDF0ADA" w14:textId="77777777" w:rsidR="00E76E40" w:rsidRPr="00E76E40" w:rsidRDefault="00E76E40" w:rsidP="001B4559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  <w:lang w:val="fr-FR"/>
              </w:rPr>
            </w:pPr>
            <w:r w:rsidRPr="00E76E40"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  <w:lang w:val="fr-FR"/>
              </w:rPr>
              <w:t>L’immigration et les partis politiques</w:t>
            </w:r>
          </w:p>
          <w:p w14:paraId="39E28992" w14:textId="77777777" w:rsidR="00E76E40" w:rsidRPr="00E76E40" w:rsidRDefault="00E76E40" w:rsidP="001B4559">
            <w:pPr>
              <w:rPr>
                <w:rFonts w:cstheme="minorHAnsi"/>
                <w:i/>
                <w:color w:val="000000" w:themeColor="text1"/>
                <w:sz w:val="24"/>
                <w:szCs w:val="24"/>
              </w:rPr>
            </w:pPr>
            <w:r w:rsidRPr="00E76E40">
              <w:rPr>
                <w:rFonts w:cstheme="minorHAnsi"/>
                <w:i/>
                <w:color w:val="000000" w:themeColor="text1"/>
                <w:sz w:val="24"/>
                <w:szCs w:val="24"/>
              </w:rPr>
              <w:t>Consider the viewpoints of political parties regarding immigration</w:t>
            </w:r>
          </w:p>
          <w:p w14:paraId="4A40F4C7" w14:textId="77777777" w:rsidR="00E76E40" w:rsidRDefault="00E76E40" w:rsidP="00E76E40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  <w:lang w:val="fr-FR"/>
              </w:rPr>
            </w:pPr>
            <w:r w:rsidRPr="00E76E40"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  <w:lang w:val="fr-FR"/>
              </w:rPr>
              <w:t>L’engagement politique chez les immigrés</w:t>
            </w:r>
          </w:p>
          <w:p w14:paraId="5A204B91" w14:textId="0EA013DC" w:rsidR="00E76E40" w:rsidRPr="00E76E40" w:rsidRDefault="00E76E40" w:rsidP="00E76E40">
            <w:pPr>
              <w:rPr>
                <w:rFonts w:cstheme="minorHAnsi"/>
                <w:i/>
                <w:color w:val="000000" w:themeColor="text1"/>
                <w:sz w:val="24"/>
                <w:szCs w:val="24"/>
              </w:rPr>
            </w:pPr>
            <w:r w:rsidRPr="00E76E40">
              <w:rPr>
                <w:rFonts w:cstheme="minorHAnsi"/>
                <w:i/>
                <w:color w:val="000000" w:themeColor="text1"/>
                <w:sz w:val="24"/>
                <w:szCs w:val="24"/>
              </w:rPr>
              <w:t xml:space="preserve">Consider immigration from the standpoint of immigrants, as well as </w:t>
            </w:r>
          </w:p>
        </w:tc>
        <w:tc>
          <w:tcPr>
            <w:tcW w:w="4035" w:type="dxa"/>
            <w:tcBorders>
              <w:left w:val="single" w:sz="4" w:space="0" w:color="auto"/>
            </w:tcBorders>
            <w:shd w:val="clear" w:color="auto" w:fill="FFEFFF"/>
          </w:tcPr>
          <w:p w14:paraId="24EBE7E5" w14:textId="51B69811" w:rsidR="00160BDE" w:rsidRDefault="00160BDE" w:rsidP="001C6F71">
            <w:pPr>
              <w:rPr>
                <w:rFonts w:cstheme="minorHAnsi"/>
                <w:sz w:val="24"/>
                <w:szCs w:val="24"/>
              </w:rPr>
            </w:pPr>
            <w:r w:rsidRPr="00C46560">
              <w:rPr>
                <w:rFonts w:cstheme="minorHAnsi"/>
                <w:b/>
                <w:sz w:val="24"/>
                <w:szCs w:val="24"/>
              </w:rPr>
              <w:t>Grammar</w:t>
            </w:r>
            <w:r w:rsidRPr="00160BDE">
              <w:rPr>
                <w:rFonts w:cstheme="minorHAnsi"/>
                <w:sz w:val="24"/>
                <w:szCs w:val="24"/>
              </w:rPr>
              <w:t>:</w:t>
            </w:r>
          </w:p>
          <w:p w14:paraId="1FB63E3C" w14:textId="687A95B1" w:rsidR="000153B1" w:rsidRPr="00AD1223" w:rsidRDefault="00E76E40" w:rsidP="00FB330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AD1223">
              <w:rPr>
                <w:rFonts w:cstheme="minorHAnsi"/>
                <w:color w:val="000000" w:themeColor="text1"/>
                <w:sz w:val="24"/>
                <w:szCs w:val="24"/>
              </w:rPr>
              <w:t>Form and use combination tenses: imperfect and perfect.</w:t>
            </w:r>
          </w:p>
          <w:p w14:paraId="41CD8809" w14:textId="7EAD5706" w:rsidR="00E76E40" w:rsidRPr="00AD1223" w:rsidRDefault="00E76E40" w:rsidP="00FB330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AD1223">
              <w:rPr>
                <w:rFonts w:cstheme="minorHAnsi"/>
                <w:color w:val="000000" w:themeColor="text1"/>
                <w:sz w:val="24"/>
                <w:szCs w:val="24"/>
              </w:rPr>
              <w:t xml:space="preserve">Form and use the future perfect and the conditional perfect </w:t>
            </w:r>
          </w:p>
          <w:p w14:paraId="704CD9BE" w14:textId="52EE6C1C" w:rsidR="00E76E40" w:rsidRPr="001C6F71" w:rsidRDefault="00E76E40" w:rsidP="00FB330D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FEFFF"/>
          </w:tcPr>
          <w:p w14:paraId="4F4A4CCD" w14:textId="77777777" w:rsidR="00160BDE" w:rsidRPr="00F9765D" w:rsidRDefault="00160BDE" w:rsidP="00FE54CF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8E39B4" w:rsidRPr="00F9765D" w14:paraId="41DD1A54" w14:textId="77777777" w:rsidTr="00CA59AB">
        <w:trPr>
          <w:trHeight w:val="4774"/>
        </w:trPr>
        <w:tc>
          <w:tcPr>
            <w:tcW w:w="8070" w:type="dxa"/>
            <w:gridSpan w:val="3"/>
            <w:shd w:val="clear" w:color="auto" w:fill="FFEFFF"/>
          </w:tcPr>
          <w:p w14:paraId="3D14A5B6" w14:textId="11A759EE" w:rsidR="00DA5D99" w:rsidRPr="00055DD9" w:rsidRDefault="008E39B4" w:rsidP="000704B6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lastRenderedPageBreak/>
              <w:t>What opportunities are there for wider study?</w:t>
            </w:r>
          </w:p>
          <w:p w14:paraId="5DF0047F" w14:textId="77777777" w:rsidR="00055DD9" w:rsidRDefault="0013531F" w:rsidP="00055DD9">
            <w:hyperlink r:id="rId10" w:history="1">
              <w:r w:rsidR="00055DD9">
                <w:rPr>
                  <w:rStyle w:val="Hyperlink"/>
                </w:rPr>
                <w:t>https://www.languagesonline.org.uk/French/Grammar/Imperfect/index.htm</w:t>
              </w:r>
            </w:hyperlink>
          </w:p>
          <w:p w14:paraId="5BE961F6" w14:textId="77777777" w:rsidR="00055DD9" w:rsidRDefault="0013531F" w:rsidP="00055DD9">
            <w:hyperlink r:id="rId11" w:history="1">
              <w:r w:rsidR="00055DD9">
                <w:rPr>
                  <w:rStyle w:val="Hyperlink"/>
                </w:rPr>
                <w:t>https://www.lemonde.fr/</w:t>
              </w:r>
            </w:hyperlink>
          </w:p>
          <w:p w14:paraId="001E2D6F" w14:textId="28D8A293" w:rsidR="00CB5457" w:rsidRPr="00AD1223" w:rsidRDefault="0013531F" w:rsidP="00FE54CF">
            <w:hyperlink r:id="rId12" w:history="1">
              <w:r w:rsidR="00055DD9">
                <w:rPr>
                  <w:rStyle w:val="Hyperlink"/>
                </w:rPr>
                <w:t>https://www.1jour1actu.com/</w:t>
              </w:r>
            </w:hyperlink>
          </w:p>
        </w:tc>
        <w:tc>
          <w:tcPr>
            <w:tcW w:w="2268" w:type="dxa"/>
            <w:vMerge/>
            <w:shd w:val="clear" w:color="auto" w:fill="FFEFFF"/>
          </w:tcPr>
          <w:p w14:paraId="20C1B22D" w14:textId="77777777" w:rsidR="008E39B4" w:rsidRPr="00F9765D" w:rsidRDefault="008E39B4" w:rsidP="00FE54CF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8E39B4" w:rsidRPr="00F9765D" w14:paraId="08B85AF4" w14:textId="77777777" w:rsidTr="00CA59AB">
        <w:trPr>
          <w:trHeight w:val="558"/>
        </w:trPr>
        <w:tc>
          <w:tcPr>
            <w:tcW w:w="8070" w:type="dxa"/>
            <w:gridSpan w:val="3"/>
            <w:shd w:val="clear" w:color="auto" w:fill="FFEFFF"/>
          </w:tcPr>
          <w:p w14:paraId="5A47D04C" w14:textId="77777777" w:rsidR="008E39B4" w:rsidRPr="0083335D" w:rsidRDefault="008E39B4" w:rsidP="00FE54CF">
            <w:pPr>
              <w:rPr>
                <w:rFonts w:cstheme="minorHAnsi"/>
                <w:b/>
                <w:bCs/>
                <w:color w:val="461E64"/>
                <w:sz w:val="24"/>
                <w:szCs w:val="24"/>
                <w:u w:val="single"/>
              </w:rPr>
            </w:pPr>
            <w:r w:rsidRPr="0083335D">
              <w:rPr>
                <w:rFonts w:cstheme="minorHAnsi"/>
                <w:b/>
                <w:bCs/>
                <w:color w:val="461E64"/>
                <w:sz w:val="24"/>
                <w:szCs w:val="24"/>
                <w:u w:val="single"/>
              </w:rPr>
              <w:t>How will I be assessed?</w:t>
            </w:r>
          </w:p>
          <w:p w14:paraId="641C685F" w14:textId="520B7490" w:rsidR="008E39B4" w:rsidRPr="00160BDE" w:rsidRDefault="00160BDE" w:rsidP="00FE54CF">
            <w:pPr>
              <w:rPr>
                <w:rFonts w:cstheme="minorHAnsi"/>
                <w:sz w:val="24"/>
                <w:szCs w:val="24"/>
              </w:rPr>
            </w:pPr>
            <w:r w:rsidRPr="00160BDE">
              <w:rPr>
                <w:rFonts w:cstheme="minorHAnsi"/>
                <w:sz w:val="24"/>
                <w:szCs w:val="24"/>
              </w:rPr>
              <w:t>Regular vocabulary tests</w:t>
            </w:r>
          </w:p>
          <w:p w14:paraId="7C953E82" w14:textId="780F0F9A" w:rsidR="00811F13" w:rsidRPr="00AD1223" w:rsidRDefault="00055DD9" w:rsidP="00160BD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End of unit test</w:t>
            </w:r>
          </w:p>
        </w:tc>
        <w:tc>
          <w:tcPr>
            <w:tcW w:w="2268" w:type="dxa"/>
            <w:vMerge/>
            <w:shd w:val="clear" w:color="auto" w:fill="FFEFFF"/>
          </w:tcPr>
          <w:p w14:paraId="048BF811" w14:textId="77777777" w:rsidR="008E39B4" w:rsidRPr="00F9765D" w:rsidRDefault="008E39B4" w:rsidP="00FE54CF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</w:tbl>
    <w:p w14:paraId="42B3A29B" w14:textId="415D7992" w:rsidR="0053445E" w:rsidRDefault="0013531F" w:rsidP="008E39B4"/>
    <w:p w14:paraId="4FE5CAED" w14:textId="77777777" w:rsidR="00196437" w:rsidRPr="0054100D" w:rsidRDefault="00196437" w:rsidP="00196437">
      <w:pPr>
        <w:rPr>
          <w:rFonts w:ascii="Arial" w:hAnsi="Arial" w:cs="Arial"/>
        </w:rPr>
      </w:pPr>
    </w:p>
    <w:p w14:paraId="72149703" w14:textId="196522F9" w:rsidR="00AA4CAE" w:rsidRPr="00B436F4" w:rsidRDefault="00AA4CAE" w:rsidP="00AA4CAE">
      <w:pPr>
        <w:tabs>
          <w:tab w:val="left" w:pos="4536"/>
          <w:tab w:val="left" w:pos="5035"/>
        </w:tabs>
        <w:spacing w:after="0"/>
        <w:rPr>
          <w:rFonts w:cs="Arial"/>
          <w:b/>
          <w:color w:val="808080" w:themeColor="background1" w:themeShade="80"/>
          <w:sz w:val="24"/>
          <w:szCs w:val="24"/>
        </w:rPr>
      </w:pPr>
    </w:p>
    <w:sectPr w:rsidR="00AA4CAE" w:rsidRPr="00B436F4" w:rsidSect="00A23F48">
      <w:headerReference w:type="default" r:id="rId13"/>
      <w:foot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C867A6" w14:textId="77777777" w:rsidR="0013531F" w:rsidRDefault="0013531F" w:rsidP="00017B74">
      <w:pPr>
        <w:spacing w:after="0" w:line="240" w:lineRule="auto"/>
      </w:pPr>
      <w:r>
        <w:separator/>
      </w:r>
    </w:p>
  </w:endnote>
  <w:endnote w:type="continuationSeparator" w:id="0">
    <w:p w14:paraId="4F3CA8CF" w14:textId="77777777" w:rsidR="0013531F" w:rsidRDefault="0013531F" w:rsidP="00017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C2E547" w14:textId="450CAD55" w:rsidR="00DB0006" w:rsidRPr="00FB7D5A" w:rsidRDefault="00DB0006" w:rsidP="00DC23A5">
    <w:pPr>
      <w:pStyle w:val="Footer"/>
      <w:jc w:val="center"/>
      <w:rPr>
        <w:b/>
        <w:bCs/>
        <w:sz w:val="56"/>
        <w:szCs w:val="5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69205A" w14:textId="77777777" w:rsidR="0013531F" w:rsidRDefault="0013531F" w:rsidP="00017B74">
      <w:pPr>
        <w:spacing w:after="0" w:line="240" w:lineRule="auto"/>
      </w:pPr>
      <w:r>
        <w:separator/>
      </w:r>
    </w:p>
  </w:footnote>
  <w:footnote w:type="continuationSeparator" w:id="0">
    <w:p w14:paraId="4C453E1C" w14:textId="77777777" w:rsidR="0013531F" w:rsidRDefault="0013531F" w:rsidP="00017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074E85" w14:textId="53AEF239" w:rsidR="00017B74" w:rsidRDefault="00017B74">
    <w:pPr>
      <w:pStyle w:val="Header"/>
    </w:pPr>
    <w:r>
      <w:rPr>
        <w:noProof/>
        <w:lang w:val="fr-FR" w:eastAsia="fr-FR"/>
      </w:rPr>
      <w:drawing>
        <wp:anchor distT="0" distB="0" distL="114300" distR="114300" simplePos="0" relativeHeight="251659264" behindDoc="1" locked="0" layoutInCell="1" allowOverlap="1" wp14:anchorId="798F58F5" wp14:editId="1A9569CE">
          <wp:simplePos x="0" y="0"/>
          <wp:positionH relativeFrom="margin">
            <wp:align>left</wp:align>
          </wp:positionH>
          <wp:positionV relativeFrom="topMargin">
            <wp:posOffset>288925</wp:posOffset>
          </wp:positionV>
          <wp:extent cx="3609975" cy="426720"/>
          <wp:effectExtent l="0" t="0" r="9525" b="0"/>
          <wp:wrapTight wrapText="bothSides">
            <wp:wrapPolygon edited="0">
              <wp:start x="342" y="0"/>
              <wp:lineTo x="0" y="2893"/>
              <wp:lineTo x="0" y="15429"/>
              <wp:lineTo x="570" y="20250"/>
              <wp:lineTo x="684" y="20250"/>
              <wp:lineTo x="6383" y="20250"/>
              <wp:lineTo x="21543" y="17357"/>
              <wp:lineTo x="21543" y="0"/>
              <wp:lineTo x="2166" y="0"/>
              <wp:lineTo x="342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609975" cy="426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90704"/>
    <w:multiLevelType w:val="hybridMultilevel"/>
    <w:tmpl w:val="8626F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92B77D7"/>
    <w:multiLevelType w:val="hybridMultilevel"/>
    <w:tmpl w:val="6C44F8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B1692"/>
    <w:multiLevelType w:val="hybridMultilevel"/>
    <w:tmpl w:val="CDD85F2A"/>
    <w:lvl w:ilvl="0" w:tplc="1D30F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D5591C"/>
    <w:multiLevelType w:val="hybridMultilevel"/>
    <w:tmpl w:val="AE56B0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C112C3"/>
    <w:multiLevelType w:val="hybridMultilevel"/>
    <w:tmpl w:val="E9946A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8E579D5"/>
    <w:multiLevelType w:val="hybridMultilevel"/>
    <w:tmpl w:val="B532E162"/>
    <w:lvl w:ilvl="0" w:tplc="571673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s-BO" w:vendorID="64" w:dllVersion="131078" w:nlCheck="1" w:checkStyle="0"/>
  <w:activeWritingStyle w:appName="MSWord" w:lang="fr-FR" w:vendorID="64" w:dllVersion="131078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9B4"/>
    <w:rsid w:val="000153B1"/>
    <w:rsid w:val="00017B74"/>
    <w:rsid w:val="0003729D"/>
    <w:rsid w:val="00055DD9"/>
    <w:rsid w:val="000704B6"/>
    <w:rsid w:val="0007415F"/>
    <w:rsid w:val="000A74D3"/>
    <w:rsid w:val="0013531F"/>
    <w:rsid w:val="0014532A"/>
    <w:rsid w:val="00160BDE"/>
    <w:rsid w:val="00196437"/>
    <w:rsid w:val="001A408E"/>
    <w:rsid w:val="001A780F"/>
    <w:rsid w:val="001B4559"/>
    <w:rsid w:val="001C6F71"/>
    <w:rsid w:val="002A5FD2"/>
    <w:rsid w:val="002B0167"/>
    <w:rsid w:val="002C1778"/>
    <w:rsid w:val="0030474B"/>
    <w:rsid w:val="003375C0"/>
    <w:rsid w:val="00376235"/>
    <w:rsid w:val="003A613F"/>
    <w:rsid w:val="003E6B6F"/>
    <w:rsid w:val="00440E6C"/>
    <w:rsid w:val="004478A6"/>
    <w:rsid w:val="00487E07"/>
    <w:rsid w:val="004B3AC8"/>
    <w:rsid w:val="004C75EF"/>
    <w:rsid w:val="00563C5A"/>
    <w:rsid w:val="00593356"/>
    <w:rsid w:val="005D6F1F"/>
    <w:rsid w:val="005D7948"/>
    <w:rsid w:val="005F4E99"/>
    <w:rsid w:val="006125D5"/>
    <w:rsid w:val="006856BE"/>
    <w:rsid w:val="006D6294"/>
    <w:rsid w:val="006E39F6"/>
    <w:rsid w:val="007146EF"/>
    <w:rsid w:val="00732B77"/>
    <w:rsid w:val="007635DF"/>
    <w:rsid w:val="00795FF2"/>
    <w:rsid w:val="007E45F5"/>
    <w:rsid w:val="00811F13"/>
    <w:rsid w:val="0083335D"/>
    <w:rsid w:val="00847F4E"/>
    <w:rsid w:val="008530EE"/>
    <w:rsid w:val="00867D25"/>
    <w:rsid w:val="008B1952"/>
    <w:rsid w:val="008B1DE6"/>
    <w:rsid w:val="008C444D"/>
    <w:rsid w:val="008C4E06"/>
    <w:rsid w:val="008E1F9F"/>
    <w:rsid w:val="008E39B4"/>
    <w:rsid w:val="00970DB4"/>
    <w:rsid w:val="00975172"/>
    <w:rsid w:val="009F285C"/>
    <w:rsid w:val="00A23F48"/>
    <w:rsid w:val="00A314F1"/>
    <w:rsid w:val="00AA4CA1"/>
    <w:rsid w:val="00AA4CAE"/>
    <w:rsid w:val="00AD1223"/>
    <w:rsid w:val="00AF4EB3"/>
    <w:rsid w:val="00AF6B21"/>
    <w:rsid w:val="00B436F4"/>
    <w:rsid w:val="00BA646E"/>
    <w:rsid w:val="00C46560"/>
    <w:rsid w:val="00C83D47"/>
    <w:rsid w:val="00CA59AB"/>
    <w:rsid w:val="00CB5457"/>
    <w:rsid w:val="00CB54CC"/>
    <w:rsid w:val="00CF6536"/>
    <w:rsid w:val="00D46B06"/>
    <w:rsid w:val="00DA08D0"/>
    <w:rsid w:val="00DA5D99"/>
    <w:rsid w:val="00DB0006"/>
    <w:rsid w:val="00DC23A5"/>
    <w:rsid w:val="00E5371A"/>
    <w:rsid w:val="00E76E40"/>
    <w:rsid w:val="00F43D58"/>
    <w:rsid w:val="00F9765D"/>
    <w:rsid w:val="00FB330D"/>
    <w:rsid w:val="00FB7D5A"/>
    <w:rsid w:val="00FC5214"/>
    <w:rsid w:val="00FE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3D1FD1"/>
  <w15:chartTrackingRefBased/>
  <w15:docId w15:val="{97C0AF6D-40D4-4A68-B85E-45E3A0E3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39B4"/>
  </w:style>
  <w:style w:type="paragraph" w:styleId="Heading1">
    <w:name w:val="heading 1"/>
    <w:basedOn w:val="Normal"/>
    <w:next w:val="Normal"/>
    <w:link w:val="Heading1Char"/>
    <w:uiPriority w:val="9"/>
    <w:qFormat/>
    <w:rsid w:val="00C46560"/>
    <w:pPr>
      <w:keepNext/>
      <w:keepLines/>
      <w:spacing w:after="0" w:line="240" w:lineRule="auto"/>
      <w:outlineLvl w:val="0"/>
    </w:pPr>
    <w:rPr>
      <w:rFonts w:ascii="Arial" w:eastAsia="Times New Roman" w:hAnsi="Arial" w:cs="Times New Roman"/>
      <w:b/>
      <w:bCs/>
      <w:color w:val="5E5C5C"/>
      <w:sz w:val="40"/>
      <w:szCs w:val="28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E39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E39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B74"/>
  </w:style>
  <w:style w:type="paragraph" w:styleId="Footer">
    <w:name w:val="footer"/>
    <w:basedOn w:val="Normal"/>
    <w:link w:val="Foot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B74"/>
  </w:style>
  <w:style w:type="paragraph" w:customStyle="1" w:styleId="Text">
    <w:name w:val="Text"/>
    <w:qFormat/>
    <w:rsid w:val="00160BDE"/>
    <w:pPr>
      <w:spacing w:before="80" w:after="60" w:line="240" w:lineRule="atLeast"/>
    </w:pPr>
    <w:rPr>
      <w:rFonts w:ascii="Arial" w:eastAsia="Verdana" w:hAnsi="Arial" w:cs="Arial"/>
      <w:sz w:val="20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46560"/>
    <w:rPr>
      <w:rFonts w:ascii="Arial" w:eastAsia="Times New Roman" w:hAnsi="Arial" w:cs="Times New Roman"/>
      <w:b/>
      <w:bCs/>
      <w:color w:val="5E5C5C"/>
      <w:sz w:val="40"/>
      <w:szCs w:val="28"/>
      <w:lang w:val="x-none"/>
    </w:rPr>
  </w:style>
  <w:style w:type="character" w:customStyle="1" w:styleId="Englishchr">
    <w:name w:val="English chr"/>
    <w:rsid w:val="00AA4CAE"/>
    <w:rPr>
      <w:b/>
      <w:i/>
    </w:rPr>
  </w:style>
  <w:style w:type="paragraph" w:customStyle="1" w:styleId="Ahead">
    <w:name w:val="A head"/>
    <w:next w:val="Normal"/>
    <w:rsid w:val="00196437"/>
    <w:pPr>
      <w:tabs>
        <w:tab w:val="right" w:pos="10263"/>
      </w:tabs>
      <w:spacing w:after="120" w:line="240" w:lineRule="auto"/>
    </w:pPr>
    <w:rPr>
      <w:rFonts w:ascii="Arial" w:eastAsia="Times New Roman" w:hAnsi="Arial" w:cs="Arial"/>
      <w:b/>
      <w:color w:val="808080"/>
      <w:sz w:val="40"/>
      <w:szCs w:val="24"/>
      <w:lang w:eastAsia="en-GB"/>
    </w:rPr>
  </w:style>
  <w:style w:type="character" w:customStyle="1" w:styleId="BookTitleChr">
    <w:name w:val="BookTitle Chr"/>
    <w:basedOn w:val="DefaultParagraphFont"/>
    <w:rsid w:val="0019643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0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1jour1actu.com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lemonde.fr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languagesonline.org.uk/French/Grammar/Imperfect/index.ht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EBDE9119B3054FACA6A51F068AB9D4" ma:contentTypeVersion="11" ma:contentTypeDescription="Create a new document." ma:contentTypeScope="" ma:versionID="d731fe1ad661cafc0e681ccd0d503769">
  <xsd:schema xmlns:xsd="http://www.w3.org/2001/XMLSchema" xmlns:xs="http://www.w3.org/2001/XMLSchema" xmlns:p="http://schemas.microsoft.com/office/2006/metadata/properties" xmlns:ns2="d89d75c5-59da-4330-a2f5-0034e38126d5" xmlns:ns3="354dc7f6-5177-429f-9880-9353dbeacdbf" targetNamespace="http://schemas.microsoft.com/office/2006/metadata/properties" ma:root="true" ma:fieldsID="ffd77d9ece51178ba942b3400ed52b0c" ns2:_="" ns3:_="">
    <xsd:import namespace="d89d75c5-59da-4330-a2f5-0034e38126d5"/>
    <xsd:import namespace="354dc7f6-5177-429f-9880-9353dbeacd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d75c5-59da-4330-a2f5-0034e38126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4dc7f6-5177-429f-9880-9353dbeacdb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D7417E6-9683-4A52-B2B3-F9B337455ACE}"/>
</file>

<file path=customXml/itemProps2.xml><?xml version="1.0" encoding="utf-8"?>
<ds:datastoreItem xmlns:ds="http://schemas.openxmlformats.org/officeDocument/2006/customXml" ds:itemID="{820A1B58-0C5F-48DD-B214-25554F7C58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DBE7D87-04D2-41B9-9BD2-63465989AED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236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Highcliffe School</Company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</dc:creator>
  <cp:keywords/>
  <dc:description/>
  <cp:lastModifiedBy>JMaurice</cp:lastModifiedBy>
  <cp:revision>6</cp:revision>
  <dcterms:created xsi:type="dcterms:W3CDTF">2022-07-05T05:55:00Z</dcterms:created>
  <dcterms:modified xsi:type="dcterms:W3CDTF">2022-07-06T12:15:00Z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0x010100E2EBDE9119B3054FACA6A51F068AB9D4</vt:lpwstr>
  </property>
</Properties>
</file>